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7BF" w:rsidRDefault="005607BF" w:rsidP="005607B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INFORMACIJA o </w:t>
      </w:r>
      <w:proofErr w:type="spellStart"/>
      <w:r>
        <w:rPr>
          <w:rFonts w:ascii="Times New Roman" w:hAnsi="Times New Roman"/>
          <w:b/>
          <w:sz w:val="24"/>
          <w:szCs w:val="24"/>
        </w:rPr>
        <w:t>održanoj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sz w:val="24"/>
          <w:szCs w:val="24"/>
        </w:rPr>
        <w:t>redovnoj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sjednici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Nadzornog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odbora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održane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dana </w:t>
      </w:r>
      <w:r>
        <w:rPr>
          <w:rFonts w:ascii="Times New Roman" w:hAnsi="Times New Roman"/>
          <w:b/>
          <w:sz w:val="24"/>
          <w:szCs w:val="24"/>
        </w:rPr>
        <w:t>19.03</w:t>
      </w:r>
      <w:r>
        <w:rPr>
          <w:rFonts w:ascii="Times New Roman" w:hAnsi="Times New Roman"/>
          <w:b/>
          <w:sz w:val="24"/>
          <w:szCs w:val="24"/>
        </w:rPr>
        <w:t>.2025.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godine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5607BF" w:rsidRDefault="005607BF" w:rsidP="005607BF">
      <w:pPr>
        <w:ind w:right="1134"/>
        <w:rPr>
          <w:rFonts w:ascii="Times New Roman" w:hAnsi="Times New Roman"/>
          <w:b/>
          <w:sz w:val="24"/>
          <w:szCs w:val="24"/>
        </w:rPr>
      </w:pPr>
    </w:p>
    <w:p w:rsidR="005607BF" w:rsidRDefault="005607BF" w:rsidP="005607B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Dana </w:t>
      </w:r>
      <w:r>
        <w:rPr>
          <w:rFonts w:ascii="Times New Roman" w:hAnsi="Times New Roman"/>
          <w:sz w:val="22"/>
          <w:szCs w:val="22"/>
        </w:rPr>
        <w:t>19.03</w:t>
      </w:r>
      <w:r>
        <w:rPr>
          <w:rFonts w:ascii="Times New Roman" w:hAnsi="Times New Roman"/>
          <w:sz w:val="22"/>
          <w:szCs w:val="22"/>
        </w:rPr>
        <w:t xml:space="preserve">.2025.godine </w:t>
      </w:r>
      <w:proofErr w:type="spellStart"/>
      <w:r>
        <w:rPr>
          <w:rFonts w:ascii="Times New Roman" w:hAnsi="Times New Roman"/>
          <w:sz w:val="22"/>
          <w:szCs w:val="22"/>
        </w:rPr>
        <w:t>održana</w:t>
      </w:r>
      <w:proofErr w:type="spellEnd"/>
      <w:r>
        <w:rPr>
          <w:rFonts w:ascii="Times New Roman" w:hAnsi="Times New Roman"/>
          <w:sz w:val="22"/>
          <w:szCs w:val="22"/>
        </w:rPr>
        <w:t xml:space="preserve"> je </w:t>
      </w:r>
      <w:r>
        <w:rPr>
          <w:rFonts w:ascii="Times New Roman" w:hAnsi="Times New Roman"/>
          <w:sz w:val="22"/>
          <w:szCs w:val="22"/>
        </w:rPr>
        <w:t>9</w:t>
      </w: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sz w:val="22"/>
          <w:szCs w:val="22"/>
        </w:rPr>
        <w:t>redovna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sjednica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Nadzornog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odbora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na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kojoj</w:t>
      </w:r>
      <w:proofErr w:type="spellEnd"/>
      <w:r>
        <w:rPr>
          <w:rFonts w:ascii="Times New Roman" w:hAnsi="Times New Roman"/>
          <w:sz w:val="22"/>
          <w:szCs w:val="22"/>
        </w:rPr>
        <w:t xml:space="preserve"> je </w:t>
      </w:r>
      <w:proofErr w:type="spellStart"/>
      <w:r>
        <w:rPr>
          <w:rFonts w:ascii="Times New Roman" w:hAnsi="Times New Roman"/>
          <w:sz w:val="22"/>
          <w:szCs w:val="22"/>
        </w:rPr>
        <w:t>razmatrano</w:t>
      </w:r>
      <w:proofErr w:type="spellEnd"/>
      <w:r>
        <w:rPr>
          <w:rFonts w:ascii="Times New Roman" w:hAnsi="Times New Roman"/>
          <w:sz w:val="22"/>
          <w:szCs w:val="22"/>
        </w:rPr>
        <w:t>:</w:t>
      </w:r>
    </w:p>
    <w:p w:rsidR="005607BF" w:rsidRDefault="005607BF" w:rsidP="005607BF">
      <w:pPr>
        <w:numPr>
          <w:ilvl w:val="0"/>
          <w:numId w:val="1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5607BF">
        <w:rPr>
          <w:rFonts w:ascii="Times New Roman" w:hAnsi="Times New Roman"/>
          <w:iCs/>
          <w:sz w:val="22"/>
          <w:szCs w:val="22"/>
        </w:rPr>
        <w:t xml:space="preserve"> </w:t>
      </w:r>
      <w:proofErr w:type="spellStart"/>
      <w:r w:rsidRPr="005607BF">
        <w:rPr>
          <w:rFonts w:ascii="Times New Roman" w:hAnsi="Times New Roman"/>
          <w:sz w:val="22"/>
          <w:szCs w:val="22"/>
        </w:rPr>
        <w:t>Razmatranje</w:t>
      </w:r>
      <w:proofErr w:type="spellEnd"/>
      <w:r w:rsidRPr="005607BF">
        <w:rPr>
          <w:rFonts w:ascii="Times New Roman" w:hAnsi="Times New Roman"/>
          <w:sz w:val="22"/>
          <w:szCs w:val="22"/>
        </w:rPr>
        <w:t xml:space="preserve"> i </w:t>
      </w:r>
      <w:proofErr w:type="spellStart"/>
      <w:r w:rsidRPr="005607BF">
        <w:rPr>
          <w:rFonts w:ascii="Times New Roman" w:hAnsi="Times New Roman"/>
          <w:sz w:val="22"/>
          <w:szCs w:val="22"/>
        </w:rPr>
        <w:t>usvajanje</w:t>
      </w:r>
      <w:proofErr w:type="spellEnd"/>
      <w:r w:rsidRPr="005607B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5607BF">
        <w:rPr>
          <w:rFonts w:ascii="Times New Roman" w:hAnsi="Times New Roman"/>
          <w:sz w:val="22"/>
          <w:szCs w:val="22"/>
        </w:rPr>
        <w:t>Zapisnika</w:t>
      </w:r>
      <w:proofErr w:type="spellEnd"/>
      <w:r w:rsidRPr="005607B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5607BF">
        <w:rPr>
          <w:rFonts w:ascii="Times New Roman" w:hAnsi="Times New Roman"/>
          <w:sz w:val="22"/>
          <w:szCs w:val="22"/>
        </w:rPr>
        <w:t>sa</w:t>
      </w:r>
      <w:proofErr w:type="spellEnd"/>
      <w:r w:rsidRPr="005607BF">
        <w:rPr>
          <w:rFonts w:ascii="Times New Roman" w:hAnsi="Times New Roman"/>
          <w:sz w:val="22"/>
          <w:szCs w:val="22"/>
        </w:rPr>
        <w:t xml:space="preserve"> 8. </w:t>
      </w:r>
      <w:proofErr w:type="spellStart"/>
      <w:r w:rsidRPr="005607BF">
        <w:rPr>
          <w:rFonts w:ascii="Times New Roman" w:hAnsi="Times New Roman"/>
          <w:sz w:val="22"/>
          <w:szCs w:val="22"/>
        </w:rPr>
        <w:t>redovne</w:t>
      </w:r>
      <w:proofErr w:type="spellEnd"/>
      <w:r w:rsidRPr="005607B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5607BF">
        <w:rPr>
          <w:rFonts w:ascii="Times New Roman" w:hAnsi="Times New Roman"/>
          <w:sz w:val="22"/>
          <w:szCs w:val="22"/>
        </w:rPr>
        <w:t>sjednice</w:t>
      </w:r>
      <w:proofErr w:type="spellEnd"/>
      <w:r w:rsidRPr="005607B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5607BF">
        <w:rPr>
          <w:rFonts w:ascii="Times New Roman" w:hAnsi="Times New Roman"/>
          <w:sz w:val="22"/>
          <w:szCs w:val="22"/>
        </w:rPr>
        <w:t>Nadzornog</w:t>
      </w:r>
      <w:proofErr w:type="spellEnd"/>
      <w:r w:rsidRPr="005607B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5607BF">
        <w:rPr>
          <w:rFonts w:ascii="Times New Roman" w:hAnsi="Times New Roman"/>
          <w:sz w:val="22"/>
          <w:szCs w:val="22"/>
        </w:rPr>
        <w:t>odbora</w:t>
      </w:r>
      <w:proofErr w:type="spellEnd"/>
      <w:r w:rsidRPr="005607BF">
        <w:rPr>
          <w:rFonts w:ascii="Times New Roman" w:hAnsi="Times New Roman"/>
          <w:sz w:val="22"/>
          <w:szCs w:val="22"/>
        </w:rPr>
        <w:t xml:space="preserve"> Javne </w:t>
      </w:r>
      <w:proofErr w:type="spellStart"/>
      <w:r w:rsidRPr="005607BF">
        <w:rPr>
          <w:rFonts w:ascii="Times New Roman" w:hAnsi="Times New Roman"/>
          <w:sz w:val="22"/>
          <w:szCs w:val="22"/>
        </w:rPr>
        <w:t>ustanove</w:t>
      </w:r>
      <w:proofErr w:type="spellEnd"/>
      <w:r w:rsidRPr="005607B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5607BF">
        <w:rPr>
          <w:rFonts w:ascii="Times New Roman" w:hAnsi="Times New Roman"/>
          <w:sz w:val="22"/>
          <w:szCs w:val="22"/>
        </w:rPr>
        <w:t>Psihijatrijska</w:t>
      </w:r>
      <w:proofErr w:type="spellEnd"/>
      <w:r w:rsidRPr="005607B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5607BF">
        <w:rPr>
          <w:rFonts w:ascii="Times New Roman" w:hAnsi="Times New Roman"/>
          <w:sz w:val="22"/>
          <w:szCs w:val="22"/>
        </w:rPr>
        <w:t>bolnica</w:t>
      </w:r>
      <w:proofErr w:type="spellEnd"/>
      <w:r w:rsidRPr="005607BF">
        <w:rPr>
          <w:rFonts w:ascii="Times New Roman" w:hAnsi="Times New Roman"/>
          <w:sz w:val="22"/>
          <w:szCs w:val="22"/>
        </w:rPr>
        <w:t xml:space="preserve"> Kantona Sarajevo, </w:t>
      </w:r>
      <w:proofErr w:type="spellStart"/>
      <w:r w:rsidRPr="005607BF">
        <w:rPr>
          <w:rFonts w:ascii="Times New Roman" w:hAnsi="Times New Roman"/>
          <w:sz w:val="22"/>
          <w:szCs w:val="22"/>
        </w:rPr>
        <w:t>održane</w:t>
      </w:r>
      <w:proofErr w:type="spellEnd"/>
      <w:r w:rsidRPr="005607BF">
        <w:rPr>
          <w:rFonts w:ascii="Times New Roman" w:hAnsi="Times New Roman"/>
          <w:sz w:val="22"/>
          <w:szCs w:val="22"/>
        </w:rPr>
        <w:t xml:space="preserve"> dana 24.02.2025. </w:t>
      </w:r>
      <w:proofErr w:type="spellStart"/>
      <w:r w:rsidRPr="005607BF">
        <w:rPr>
          <w:rFonts w:ascii="Times New Roman" w:hAnsi="Times New Roman"/>
          <w:sz w:val="22"/>
          <w:szCs w:val="22"/>
        </w:rPr>
        <w:t>godine</w:t>
      </w:r>
      <w:proofErr w:type="spellEnd"/>
      <w:r w:rsidRPr="005607BF">
        <w:rPr>
          <w:rFonts w:ascii="Times New Roman" w:hAnsi="Times New Roman"/>
          <w:sz w:val="22"/>
          <w:szCs w:val="22"/>
        </w:rPr>
        <w:t>;</w:t>
      </w:r>
    </w:p>
    <w:p w:rsidR="005607BF" w:rsidRPr="005607BF" w:rsidRDefault="005607BF" w:rsidP="005607BF">
      <w:pPr>
        <w:spacing w:before="0" w:after="0" w:line="240" w:lineRule="auto"/>
        <w:ind w:left="720"/>
        <w:rPr>
          <w:rFonts w:ascii="Times New Roman" w:hAnsi="Times New Roman"/>
          <w:sz w:val="22"/>
          <w:szCs w:val="22"/>
        </w:rPr>
      </w:pPr>
    </w:p>
    <w:p w:rsidR="005607BF" w:rsidRDefault="005607BF" w:rsidP="005607BF">
      <w:pPr>
        <w:numPr>
          <w:ilvl w:val="0"/>
          <w:numId w:val="1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proofErr w:type="spellStart"/>
      <w:r w:rsidRPr="005607BF">
        <w:rPr>
          <w:rFonts w:ascii="Times New Roman" w:hAnsi="Times New Roman"/>
          <w:sz w:val="22"/>
          <w:szCs w:val="22"/>
        </w:rPr>
        <w:t>Razmatranje</w:t>
      </w:r>
      <w:proofErr w:type="spellEnd"/>
      <w:r w:rsidRPr="005607BF">
        <w:rPr>
          <w:rFonts w:ascii="Times New Roman" w:hAnsi="Times New Roman"/>
          <w:sz w:val="22"/>
          <w:szCs w:val="22"/>
        </w:rPr>
        <w:t xml:space="preserve"> i </w:t>
      </w:r>
      <w:proofErr w:type="spellStart"/>
      <w:r w:rsidRPr="005607BF">
        <w:rPr>
          <w:rFonts w:ascii="Times New Roman" w:hAnsi="Times New Roman"/>
          <w:sz w:val="22"/>
          <w:szCs w:val="22"/>
        </w:rPr>
        <w:t>analiza</w:t>
      </w:r>
      <w:proofErr w:type="spellEnd"/>
      <w:r w:rsidRPr="005607B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5607BF">
        <w:rPr>
          <w:rFonts w:ascii="Times New Roman" w:hAnsi="Times New Roman"/>
          <w:sz w:val="22"/>
          <w:szCs w:val="22"/>
        </w:rPr>
        <w:t>Godišnjeg</w:t>
      </w:r>
      <w:proofErr w:type="spellEnd"/>
      <w:r w:rsidRPr="005607B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5607BF">
        <w:rPr>
          <w:rFonts w:ascii="Times New Roman" w:hAnsi="Times New Roman"/>
          <w:sz w:val="22"/>
          <w:szCs w:val="22"/>
        </w:rPr>
        <w:t>obračuna</w:t>
      </w:r>
      <w:proofErr w:type="spellEnd"/>
      <w:r w:rsidRPr="005607B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5607BF">
        <w:rPr>
          <w:rFonts w:ascii="Times New Roman" w:hAnsi="Times New Roman"/>
          <w:sz w:val="22"/>
          <w:szCs w:val="22"/>
        </w:rPr>
        <w:t>na</w:t>
      </w:r>
      <w:proofErr w:type="spellEnd"/>
      <w:r w:rsidRPr="005607B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5607BF">
        <w:rPr>
          <w:rFonts w:ascii="Times New Roman" w:hAnsi="Times New Roman"/>
          <w:sz w:val="22"/>
          <w:szCs w:val="22"/>
        </w:rPr>
        <w:t>dan</w:t>
      </w:r>
      <w:proofErr w:type="spellEnd"/>
      <w:r w:rsidRPr="005607BF">
        <w:rPr>
          <w:rFonts w:ascii="Times New Roman" w:hAnsi="Times New Roman"/>
          <w:sz w:val="22"/>
          <w:szCs w:val="22"/>
        </w:rPr>
        <w:t xml:space="preserve"> 31.12.2024. </w:t>
      </w:r>
      <w:proofErr w:type="spellStart"/>
      <w:r w:rsidRPr="005607BF">
        <w:rPr>
          <w:rFonts w:ascii="Times New Roman" w:hAnsi="Times New Roman"/>
          <w:sz w:val="22"/>
          <w:szCs w:val="22"/>
        </w:rPr>
        <w:t>godine</w:t>
      </w:r>
      <w:proofErr w:type="spellEnd"/>
      <w:r w:rsidRPr="005607BF">
        <w:rPr>
          <w:rFonts w:ascii="Times New Roman" w:hAnsi="Times New Roman"/>
          <w:sz w:val="22"/>
          <w:szCs w:val="22"/>
        </w:rPr>
        <w:t xml:space="preserve"> Javne </w:t>
      </w:r>
      <w:proofErr w:type="spellStart"/>
      <w:r w:rsidRPr="005607BF">
        <w:rPr>
          <w:rFonts w:ascii="Times New Roman" w:hAnsi="Times New Roman"/>
          <w:sz w:val="22"/>
          <w:szCs w:val="22"/>
        </w:rPr>
        <w:t>ustanove</w:t>
      </w:r>
      <w:proofErr w:type="spellEnd"/>
      <w:r w:rsidRPr="005607B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5607BF">
        <w:rPr>
          <w:rFonts w:ascii="Times New Roman" w:hAnsi="Times New Roman"/>
          <w:sz w:val="22"/>
          <w:szCs w:val="22"/>
        </w:rPr>
        <w:t>Psihijatrijska</w:t>
      </w:r>
      <w:proofErr w:type="spellEnd"/>
      <w:r w:rsidRPr="005607B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5607BF">
        <w:rPr>
          <w:rFonts w:ascii="Times New Roman" w:hAnsi="Times New Roman"/>
          <w:sz w:val="22"/>
          <w:szCs w:val="22"/>
        </w:rPr>
        <w:t>bolnica</w:t>
      </w:r>
      <w:proofErr w:type="spellEnd"/>
      <w:r w:rsidRPr="005607BF">
        <w:rPr>
          <w:rFonts w:ascii="Times New Roman" w:hAnsi="Times New Roman"/>
          <w:sz w:val="22"/>
          <w:szCs w:val="22"/>
        </w:rPr>
        <w:t xml:space="preserve"> Kantona Sarajevo </w:t>
      </w:r>
      <w:proofErr w:type="spellStart"/>
      <w:r w:rsidRPr="005607BF">
        <w:rPr>
          <w:rFonts w:ascii="Times New Roman" w:hAnsi="Times New Roman"/>
          <w:sz w:val="22"/>
          <w:szCs w:val="22"/>
        </w:rPr>
        <w:t>sa</w:t>
      </w:r>
      <w:proofErr w:type="spellEnd"/>
      <w:r w:rsidRPr="005607B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5607BF">
        <w:rPr>
          <w:rFonts w:ascii="Times New Roman" w:hAnsi="Times New Roman"/>
          <w:sz w:val="22"/>
          <w:szCs w:val="22"/>
        </w:rPr>
        <w:t>Izvještajem</w:t>
      </w:r>
      <w:proofErr w:type="spellEnd"/>
      <w:r w:rsidRPr="005607B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5607BF">
        <w:rPr>
          <w:rFonts w:ascii="Times New Roman" w:hAnsi="Times New Roman"/>
          <w:sz w:val="22"/>
          <w:szCs w:val="22"/>
        </w:rPr>
        <w:t>nezavisnog</w:t>
      </w:r>
      <w:proofErr w:type="spellEnd"/>
      <w:r w:rsidRPr="005607B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5607BF">
        <w:rPr>
          <w:rFonts w:ascii="Times New Roman" w:hAnsi="Times New Roman"/>
          <w:sz w:val="22"/>
          <w:szCs w:val="22"/>
        </w:rPr>
        <w:t>revizora</w:t>
      </w:r>
      <w:proofErr w:type="spellEnd"/>
      <w:r w:rsidRPr="005607BF">
        <w:rPr>
          <w:rFonts w:ascii="Times New Roman" w:hAnsi="Times New Roman"/>
          <w:sz w:val="22"/>
          <w:szCs w:val="22"/>
        </w:rPr>
        <w:t xml:space="preserve">, i </w:t>
      </w:r>
      <w:proofErr w:type="spellStart"/>
      <w:r w:rsidRPr="005607BF">
        <w:rPr>
          <w:rFonts w:ascii="Times New Roman" w:hAnsi="Times New Roman"/>
          <w:sz w:val="22"/>
          <w:szCs w:val="22"/>
        </w:rPr>
        <w:t>donošenje</w:t>
      </w:r>
      <w:proofErr w:type="spellEnd"/>
      <w:r w:rsidRPr="005607B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5607BF">
        <w:rPr>
          <w:rFonts w:ascii="Times New Roman" w:hAnsi="Times New Roman"/>
          <w:sz w:val="22"/>
          <w:szCs w:val="22"/>
        </w:rPr>
        <w:t>Zaključka</w:t>
      </w:r>
      <w:proofErr w:type="spellEnd"/>
      <w:r w:rsidRPr="005607BF">
        <w:rPr>
          <w:rFonts w:ascii="Times New Roman" w:hAnsi="Times New Roman"/>
          <w:sz w:val="22"/>
          <w:szCs w:val="22"/>
        </w:rPr>
        <w:t xml:space="preserve"> o </w:t>
      </w:r>
      <w:proofErr w:type="spellStart"/>
      <w:r w:rsidRPr="005607BF">
        <w:rPr>
          <w:rFonts w:ascii="Times New Roman" w:hAnsi="Times New Roman"/>
          <w:sz w:val="22"/>
          <w:szCs w:val="22"/>
        </w:rPr>
        <w:t>istom</w:t>
      </w:r>
      <w:proofErr w:type="spellEnd"/>
    </w:p>
    <w:p w:rsidR="005607BF" w:rsidRPr="005607BF" w:rsidRDefault="005607BF" w:rsidP="005607BF">
      <w:pPr>
        <w:spacing w:before="0" w:after="0" w:line="240" w:lineRule="auto"/>
        <w:ind w:left="720"/>
        <w:rPr>
          <w:rFonts w:ascii="Times New Roman" w:hAnsi="Times New Roman"/>
          <w:sz w:val="22"/>
          <w:szCs w:val="22"/>
        </w:rPr>
      </w:pPr>
    </w:p>
    <w:p w:rsidR="005607BF" w:rsidRPr="005607BF" w:rsidRDefault="005607BF" w:rsidP="005607BF">
      <w:pPr>
        <w:numPr>
          <w:ilvl w:val="0"/>
          <w:numId w:val="1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proofErr w:type="spellStart"/>
      <w:r w:rsidRPr="005607BF">
        <w:rPr>
          <w:rFonts w:ascii="Times New Roman" w:hAnsi="Times New Roman"/>
          <w:sz w:val="22"/>
          <w:szCs w:val="22"/>
        </w:rPr>
        <w:t>Tekuća</w:t>
      </w:r>
      <w:proofErr w:type="spellEnd"/>
      <w:r w:rsidRPr="005607B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5607BF">
        <w:rPr>
          <w:rFonts w:ascii="Times New Roman" w:hAnsi="Times New Roman"/>
          <w:sz w:val="22"/>
          <w:szCs w:val="22"/>
        </w:rPr>
        <w:t>pitanja</w:t>
      </w:r>
      <w:proofErr w:type="spellEnd"/>
      <w:r w:rsidRPr="005607BF">
        <w:rPr>
          <w:rFonts w:ascii="Times New Roman" w:hAnsi="Times New Roman"/>
          <w:sz w:val="22"/>
          <w:szCs w:val="22"/>
        </w:rPr>
        <w:t xml:space="preserve">.  </w:t>
      </w:r>
    </w:p>
    <w:p w:rsidR="005607BF" w:rsidRPr="005607BF" w:rsidRDefault="005607BF" w:rsidP="005607BF">
      <w:pPr>
        <w:pStyle w:val="ListParagraph"/>
        <w:rPr>
          <w:rFonts w:ascii="Times New Roman" w:eastAsia="Times New Roman" w:hAnsi="Times New Roman"/>
          <w:sz w:val="22"/>
          <w:szCs w:val="22"/>
        </w:rPr>
      </w:pPr>
    </w:p>
    <w:p w:rsidR="005607BF" w:rsidRPr="005607BF" w:rsidRDefault="005607BF" w:rsidP="005607BF">
      <w:pPr>
        <w:spacing w:before="0" w:after="0" w:line="240" w:lineRule="auto"/>
        <w:rPr>
          <w:rFonts w:ascii="Times New Roman" w:hAnsi="Times New Roman"/>
          <w:sz w:val="22"/>
          <w:szCs w:val="22"/>
        </w:rPr>
      </w:pPr>
    </w:p>
    <w:p w:rsidR="005607BF" w:rsidRDefault="005607BF" w:rsidP="005607BF">
      <w:pPr>
        <w:pStyle w:val="ListParagraph"/>
        <w:rPr>
          <w:rFonts w:ascii="Times New Roman" w:eastAsia="Times New Roman" w:hAnsi="Times New Roman"/>
          <w:sz w:val="22"/>
          <w:szCs w:val="22"/>
        </w:rPr>
      </w:pPr>
    </w:p>
    <w:p w:rsidR="005607BF" w:rsidRDefault="005607BF" w:rsidP="005607BF">
      <w:pPr>
        <w:ind w:left="720"/>
        <w:rPr>
          <w:rFonts w:ascii="Times New Roman" w:hAnsi="Times New Roman"/>
        </w:rPr>
      </w:pPr>
    </w:p>
    <w:p w:rsidR="00A9093A" w:rsidRDefault="00A9093A" w:rsidP="008D7D08"/>
    <w:sectPr w:rsidR="00A9093A" w:rsidSect="00623541">
      <w:headerReference w:type="default" r:id="rId8"/>
      <w:footerReference w:type="default" r:id="rId9"/>
      <w:pgSz w:w="11900" w:h="16840"/>
      <w:pgMar w:top="2552" w:right="1701" w:bottom="1418" w:left="1701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139" w:rsidRDefault="000A2139" w:rsidP="007650E6">
      <w:r>
        <w:separator/>
      </w:r>
    </w:p>
  </w:endnote>
  <w:endnote w:type="continuationSeparator" w:id="0">
    <w:p w:rsidR="000A2139" w:rsidRDefault="000A2139" w:rsidP="0076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D3C" w:rsidRPr="007650E6" w:rsidRDefault="00DA0D3C" w:rsidP="00DA0D3C">
    <w:pPr>
      <w:pStyle w:val="Footer"/>
      <w:jc w:val="center"/>
      <w:rPr>
        <w:rFonts w:cs="Arial"/>
        <w:sz w:val="16"/>
        <w:szCs w:val="16"/>
      </w:rPr>
    </w:pPr>
    <w:r w:rsidRPr="007650E6">
      <w:rPr>
        <w:rFonts w:cs="Arial"/>
        <w:sz w:val="16"/>
        <w:szCs w:val="16"/>
      </w:rPr>
      <w:t>J</w:t>
    </w:r>
    <w:r w:rsidR="00921DFD">
      <w:rPr>
        <w:rFonts w:cs="Arial"/>
        <w:sz w:val="16"/>
        <w:szCs w:val="16"/>
      </w:rPr>
      <w:t>avna ustanova</w:t>
    </w:r>
    <w:r w:rsidRPr="007650E6">
      <w:rPr>
        <w:rFonts w:cs="Arial"/>
        <w:sz w:val="16"/>
        <w:szCs w:val="16"/>
      </w:rPr>
      <w:t xml:space="preserve"> Psihijatrijska Bolnica Kantona Sarajevo</w:t>
    </w:r>
  </w:p>
  <w:p w:rsidR="00623541" w:rsidRDefault="00DA0D3C" w:rsidP="00DA0D3C">
    <w:pPr>
      <w:pStyle w:val="Footer"/>
      <w:jc w:val="center"/>
      <w:rPr>
        <w:rFonts w:cs="Arial"/>
        <w:sz w:val="16"/>
        <w:szCs w:val="16"/>
      </w:rPr>
    </w:pPr>
    <w:proofErr w:type="spellStart"/>
    <w:r w:rsidRPr="007650E6">
      <w:rPr>
        <w:rFonts w:cs="Arial"/>
        <w:sz w:val="16"/>
        <w:szCs w:val="16"/>
      </w:rPr>
      <w:t>Nahorevska</w:t>
    </w:r>
    <w:proofErr w:type="spellEnd"/>
    <w:r w:rsidRPr="007650E6">
      <w:rPr>
        <w:rFonts w:cs="Arial"/>
        <w:sz w:val="16"/>
        <w:szCs w:val="16"/>
      </w:rPr>
      <w:t xml:space="preserve"> 248, 71000 Sarajevo, BiH • I.D. </w:t>
    </w:r>
    <w:proofErr w:type="spellStart"/>
    <w:r w:rsidRPr="007650E6">
      <w:rPr>
        <w:rFonts w:cs="Arial"/>
        <w:sz w:val="16"/>
        <w:szCs w:val="16"/>
      </w:rPr>
      <w:t>broj</w:t>
    </w:r>
    <w:proofErr w:type="spellEnd"/>
    <w:r w:rsidRPr="007650E6">
      <w:rPr>
        <w:rFonts w:cs="Arial"/>
        <w:sz w:val="16"/>
        <w:szCs w:val="16"/>
      </w:rPr>
      <w:t>: 4200124040004 •</w:t>
    </w:r>
    <w:r w:rsidR="00623541">
      <w:rPr>
        <w:rFonts w:cs="Arial"/>
        <w:sz w:val="16"/>
        <w:szCs w:val="16"/>
      </w:rPr>
      <w:t xml:space="preserve"> PDV 200124040004 </w:t>
    </w:r>
  </w:p>
  <w:p w:rsidR="00DA0D3C" w:rsidRPr="007650E6" w:rsidRDefault="00623541" w:rsidP="00DA0D3C">
    <w:pPr>
      <w:pStyle w:val="Footer"/>
      <w:jc w:val="center"/>
      <w:rPr>
        <w:rFonts w:cs="Arial"/>
        <w:sz w:val="16"/>
        <w:szCs w:val="16"/>
      </w:rPr>
    </w:pPr>
    <w:r w:rsidRPr="007650E6">
      <w:rPr>
        <w:rFonts w:cs="Arial"/>
        <w:sz w:val="16"/>
        <w:szCs w:val="16"/>
      </w:rPr>
      <w:t>•</w:t>
    </w:r>
    <w:r>
      <w:rPr>
        <w:rFonts w:cs="Arial"/>
        <w:sz w:val="16"/>
        <w:szCs w:val="16"/>
      </w:rPr>
      <w:t xml:space="preserve"> </w:t>
    </w:r>
    <w:proofErr w:type="spellStart"/>
    <w:r w:rsidR="00DA0D3C" w:rsidRPr="007650E6">
      <w:rPr>
        <w:rFonts w:cs="Arial"/>
        <w:sz w:val="16"/>
        <w:szCs w:val="16"/>
      </w:rPr>
      <w:t>Reg.broj</w:t>
    </w:r>
    <w:proofErr w:type="spellEnd"/>
    <w:r w:rsidR="00DA0D3C" w:rsidRPr="007650E6">
      <w:rPr>
        <w:rFonts w:cs="Arial"/>
        <w:sz w:val="16"/>
        <w:szCs w:val="16"/>
      </w:rPr>
      <w:t xml:space="preserve"> 1-1203 04</w:t>
    </w:r>
    <w:r>
      <w:rPr>
        <w:rFonts w:cs="Arial"/>
        <w:sz w:val="16"/>
        <w:szCs w:val="16"/>
      </w:rPr>
      <w:t xml:space="preserve">, </w:t>
    </w:r>
    <w:proofErr w:type="spellStart"/>
    <w:r w:rsidR="00DA0D3C" w:rsidRPr="007650E6">
      <w:rPr>
        <w:rFonts w:cs="Arial"/>
        <w:sz w:val="16"/>
        <w:szCs w:val="16"/>
      </w:rPr>
      <w:t>Kantonalni</w:t>
    </w:r>
    <w:proofErr w:type="spellEnd"/>
    <w:r w:rsidR="00DA0D3C" w:rsidRPr="007650E6">
      <w:rPr>
        <w:rFonts w:cs="Arial"/>
        <w:sz w:val="16"/>
        <w:szCs w:val="16"/>
      </w:rPr>
      <w:t xml:space="preserve"> </w:t>
    </w:r>
    <w:proofErr w:type="spellStart"/>
    <w:r w:rsidR="00DA0D3C" w:rsidRPr="007650E6">
      <w:rPr>
        <w:rFonts w:cs="Arial"/>
        <w:sz w:val="16"/>
        <w:szCs w:val="16"/>
      </w:rPr>
      <w:t>sud</w:t>
    </w:r>
    <w:proofErr w:type="spellEnd"/>
    <w:r w:rsidR="00DA0D3C" w:rsidRPr="007650E6">
      <w:rPr>
        <w:rFonts w:cs="Arial"/>
        <w:sz w:val="16"/>
        <w:szCs w:val="16"/>
      </w:rPr>
      <w:t xml:space="preserve"> Sarajevo</w:t>
    </w:r>
    <w:r>
      <w:rPr>
        <w:rFonts w:cs="Arial"/>
        <w:sz w:val="16"/>
        <w:szCs w:val="16"/>
      </w:rPr>
      <w:t xml:space="preserve"> </w:t>
    </w:r>
    <w:r w:rsidRPr="007650E6">
      <w:rPr>
        <w:rFonts w:cs="Arial"/>
        <w:sz w:val="16"/>
        <w:szCs w:val="16"/>
      </w:rPr>
      <w:t>•</w:t>
    </w:r>
  </w:p>
  <w:p w:rsidR="00DA0D3C" w:rsidRPr="00DA0D3C" w:rsidRDefault="00DA0D3C" w:rsidP="00DA0D3C">
    <w:pPr>
      <w:pStyle w:val="Footer"/>
      <w:jc w:val="center"/>
      <w:rPr>
        <w:rFonts w:cs="Arial"/>
        <w:sz w:val="16"/>
        <w:szCs w:val="16"/>
      </w:rPr>
    </w:pPr>
    <w:r w:rsidRPr="007650E6">
      <w:rPr>
        <w:rFonts w:cs="Arial"/>
        <w:sz w:val="16"/>
        <w:szCs w:val="16"/>
      </w:rPr>
      <w:t>Tel: +387 33 561 500 • Fax: +387 33 561 532 • Email:</w:t>
    </w:r>
    <w:r w:rsidR="007C51ED">
      <w:rPr>
        <w:rFonts w:cs="Arial"/>
        <w:sz w:val="16"/>
        <w:szCs w:val="16"/>
      </w:rPr>
      <w:t xml:space="preserve"> </w:t>
    </w:r>
    <w:r w:rsidRPr="007650E6">
      <w:rPr>
        <w:rFonts w:cs="Arial"/>
        <w:sz w:val="16"/>
        <w:szCs w:val="16"/>
      </w:rPr>
      <w:t>info@jagomir.ba • www.jagomir.ba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139" w:rsidRDefault="000A2139" w:rsidP="007650E6">
      <w:r>
        <w:separator/>
      </w:r>
    </w:p>
  </w:footnote>
  <w:footnote w:type="continuationSeparator" w:id="0">
    <w:p w:rsidR="000A2139" w:rsidRDefault="000A2139" w:rsidP="00765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0E6" w:rsidRDefault="004C140A" w:rsidP="007650E6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85A2AA" wp14:editId="58BE1D69">
          <wp:simplePos x="0" y="0"/>
          <wp:positionH relativeFrom="margin">
            <wp:align>right</wp:align>
          </wp:positionH>
          <wp:positionV relativeFrom="paragraph">
            <wp:posOffset>13335</wp:posOffset>
          </wp:positionV>
          <wp:extent cx="1444755" cy="539497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KAZ LOGOT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755" cy="5394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51ED">
      <w:rPr>
        <w:noProof/>
      </w:rPr>
      <w:drawing>
        <wp:anchor distT="0" distB="0" distL="114300" distR="114300" simplePos="0" relativeHeight="251658240" behindDoc="1" locked="0" layoutInCell="1" allowOverlap="1" wp14:anchorId="107B3431" wp14:editId="618DF69E">
          <wp:simplePos x="0" y="0"/>
          <wp:positionH relativeFrom="margin">
            <wp:align>left</wp:align>
          </wp:positionH>
          <wp:positionV relativeFrom="paragraph">
            <wp:posOffset>-34290</wp:posOffset>
          </wp:positionV>
          <wp:extent cx="2523490" cy="56007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349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650E6" w:rsidRDefault="007650E6" w:rsidP="00DA0D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17925"/>
    <w:multiLevelType w:val="hybridMultilevel"/>
    <w:tmpl w:val="B8CE6D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BF"/>
    <w:rsid w:val="000A2139"/>
    <w:rsid w:val="00143DE6"/>
    <w:rsid w:val="00346CFF"/>
    <w:rsid w:val="00353F0B"/>
    <w:rsid w:val="003A57D9"/>
    <w:rsid w:val="00411E5A"/>
    <w:rsid w:val="004C140A"/>
    <w:rsid w:val="005607BF"/>
    <w:rsid w:val="005F2EBD"/>
    <w:rsid w:val="00623541"/>
    <w:rsid w:val="0073020E"/>
    <w:rsid w:val="007650E6"/>
    <w:rsid w:val="007C51ED"/>
    <w:rsid w:val="008D7D08"/>
    <w:rsid w:val="00921DFD"/>
    <w:rsid w:val="00955BDB"/>
    <w:rsid w:val="00A9093A"/>
    <w:rsid w:val="00B64321"/>
    <w:rsid w:val="00C41CF8"/>
    <w:rsid w:val="00DA0D3C"/>
    <w:rsid w:val="00F3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8EB1DF"/>
  <w14:defaultImageDpi w14:val="300"/>
  <w15:docId w15:val="{F5CC1309-1D7E-4DE5-929A-4E723500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7BF"/>
    <w:pPr>
      <w:spacing w:before="40" w:after="160" w:line="280" w:lineRule="exact"/>
      <w:jc w:val="both"/>
    </w:pPr>
    <w:rPr>
      <w:rFonts w:ascii="Verdana" w:eastAsia="Times New Roman" w:hAnsi="Verdana"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50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0E6"/>
  </w:style>
  <w:style w:type="paragraph" w:styleId="Footer">
    <w:name w:val="footer"/>
    <w:basedOn w:val="Normal"/>
    <w:link w:val="FooterChar"/>
    <w:uiPriority w:val="99"/>
    <w:unhideWhenUsed/>
    <w:rsid w:val="0076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0E6"/>
  </w:style>
  <w:style w:type="paragraph" w:styleId="BalloonText">
    <w:name w:val="Balloon Text"/>
    <w:basedOn w:val="Normal"/>
    <w:link w:val="BalloonTextChar"/>
    <w:uiPriority w:val="99"/>
    <w:semiHidden/>
    <w:unhideWhenUsed/>
    <w:rsid w:val="007650E6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650E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72"/>
    <w:qFormat/>
    <w:rsid w:val="005607BF"/>
    <w:pPr>
      <w:spacing w:before="0" w:after="0" w:line="240" w:lineRule="auto"/>
      <w:ind w:left="720"/>
      <w:contextualSpacing/>
      <w:jc w:val="left"/>
    </w:pPr>
    <w:rPr>
      <w:rFonts w:ascii="Arial" w:eastAsia="MS Mincho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6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esktop\MEMORANDUM-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55D946-803B-45FB-90CE-195AA473C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MEMORANDUM-LOGO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2025-03-24T06:12:00Z</dcterms:created>
  <dcterms:modified xsi:type="dcterms:W3CDTF">2025-03-24T06:14:00Z</dcterms:modified>
</cp:coreProperties>
</file>